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64F" w:rsidRDefault="006E064F">
      <w:pPr>
        <w:pStyle w:val="9"/>
        <w:jc w:val="right"/>
      </w:pPr>
      <w:r>
        <w:rPr>
          <w:rFonts w:ascii="Times New Roman" w:hAnsi="Times New Roman" w:cs="Times New Roman"/>
        </w:rPr>
        <w:t xml:space="preserve">ПРИЛОЖЕНИЕ № </w:t>
      </w:r>
      <w:r w:rsidR="00D9355F">
        <w:rPr>
          <w:rFonts w:ascii="Times New Roman" w:hAnsi="Times New Roman" w:cs="Times New Roman"/>
        </w:rPr>
        <w:t>7</w:t>
      </w:r>
    </w:p>
    <w:p w:rsidR="006E064F" w:rsidRDefault="006E064F">
      <w:pPr>
        <w:jc w:val="right"/>
        <w:rPr>
          <w:sz w:val="22"/>
        </w:rPr>
      </w:pPr>
      <w:r>
        <w:rPr>
          <w:sz w:val="22"/>
        </w:rPr>
        <w:t xml:space="preserve">к решению </w:t>
      </w:r>
      <w:r w:rsidR="002E6AED">
        <w:rPr>
          <w:sz w:val="22"/>
        </w:rPr>
        <w:t>Зеленоборского</w:t>
      </w:r>
      <w:r>
        <w:rPr>
          <w:sz w:val="22"/>
        </w:rPr>
        <w:t xml:space="preserve"> сельского</w:t>
      </w:r>
    </w:p>
    <w:p w:rsidR="006E064F" w:rsidRDefault="006E064F">
      <w:pPr>
        <w:jc w:val="right"/>
        <w:rPr>
          <w:sz w:val="22"/>
        </w:rPr>
      </w:pPr>
      <w:r>
        <w:rPr>
          <w:sz w:val="22"/>
        </w:rPr>
        <w:t>Совета народных депутатов</w:t>
      </w:r>
    </w:p>
    <w:p w:rsidR="00D87505" w:rsidRDefault="001F08C7">
      <w:pPr>
        <w:jc w:val="right"/>
        <w:rPr>
          <w:sz w:val="22"/>
        </w:rPr>
      </w:pPr>
      <w:r>
        <w:rPr>
          <w:sz w:val="22"/>
        </w:rPr>
        <w:t>О</w:t>
      </w:r>
      <w:r w:rsidR="00D87505">
        <w:rPr>
          <w:sz w:val="22"/>
        </w:rPr>
        <w:t>т</w:t>
      </w:r>
      <w:r>
        <w:rPr>
          <w:sz w:val="22"/>
        </w:rPr>
        <w:t>10</w:t>
      </w:r>
      <w:r w:rsidR="00D87505">
        <w:rPr>
          <w:sz w:val="22"/>
        </w:rPr>
        <w:t>.</w:t>
      </w:r>
      <w:r>
        <w:rPr>
          <w:sz w:val="22"/>
        </w:rPr>
        <w:t>12</w:t>
      </w:r>
      <w:r w:rsidR="00D87505">
        <w:rPr>
          <w:sz w:val="22"/>
        </w:rPr>
        <w:t>.202</w:t>
      </w:r>
      <w:r w:rsidR="004D6CA4">
        <w:rPr>
          <w:sz w:val="22"/>
        </w:rPr>
        <w:t>1</w:t>
      </w:r>
      <w:r w:rsidR="00D87505">
        <w:rPr>
          <w:sz w:val="22"/>
        </w:rPr>
        <w:t xml:space="preserve">г № </w:t>
      </w:r>
      <w:r>
        <w:rPr>
          <w:sz w:val="22"/>
        </w:rPr>
        <w:t>19/75</w:t>
      </w:r>
      <w:bookmarkStart w:id="0" w:name="_GoBack"/>
      <w:bookmarkEnd w:id="0"/>
    </w:p>
    <w:p w:rsidR="006E064F" w:rsidRPr="008A4B95" w:rsidRDefault="006E064F">
      <w:pPr>
        <w:pStyle w:val="1"/>
        <w:jc w:val="right"/>
        <w:rPr>
          <w:rFonts w:ascii="Times New Roman" w:hAnsi="Times New Roman" w:cs="Times New Roman"/>
          <w:b w:val="0"/>
          <w:sz w:val="26"/>
          <w:szCs w:val="26"/>
          <w:highlight w:val="yellow"/>
        </w:rPr>
      </w:pPr>
    </w:p>
    <w:p w:rsidR="006E064F" w:rsidRDefault="00D87505" w:rsidP="0066422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Программа </w:t>
      </w:r>
      <w:r w:rsidR="006E064F">
        <w:rPr>
          <w:sz w:val="26"/>
          <w:szCs w:val="26"/>
        </w:rPr>
        <w:t>муниципальных внутренних заимствований</w:t>
      </w:r>
    </w:p>
    <w:p w:rsidR="006E064F" w:rsidRDefault="002E6AED" w:rsidP="00664221">
      <w:pPr>
        <w:jc w:val="center"/>
        <w:rPr>
          <w:sz w:val="28"/>
          <w:szCs w:val="28"/>
        </w:rPr>
      </w:pPr>
      <w:r>
        <w:rPr>
          <w:sz w:val="26"/>
          <w:szCs w:val="26"/>
        </w:rPr>
        <w:t>Зеленоборского</w:t>
      </w:r>
      <w:r w:rsidR="00664221">
        <w:rPr>
          <w:sz w:val="26"/>
          <w:szCs w:val="26"/>
        </w:rPr>
        <w:t xml:space="preserve"> сельсовета на 202</w:t>
      </w:r>
      <w:r w:rsidR="004D6CA4">
        <w:rPr>
          <w:sz w:val="26"/>
          <w:szCs w:val="26"/>
        </w:rPr>
        <w:t>2</w:t>
      </w:r>
      <w:r w:rsidR="006E064F">
        <w:rPr>
          <w:sz w:val="26"/>
          <w:szCs w:val="26"/>
        </w:rPr>
        <w:t xml:space="preserve"> год</w:t>
      </w:r>
      <w:r w:rsidR="00664221">
        <w:rPr>
          <w:sz w:val="26"/>
          <w:szCs w:val="26"/>
        </w:rPr>
        <w:t xml:space="preserve"> и на плановый период 202</w:t>
      </w:r>
      <w:r w:rsidR="004D6CA4">
        <w:rPr>
          <w:sz w:val="26"/>
          <w:szCs w:val="26"/>
        </w:rPr>
        <w:t>3</w:t>
      </w:r>
      <w:r w:rsidR="00664221">
        <w:rPr>
          <w:sz w:val="26"/>
          <w:szCs w:val="26"/>
        </w:rPr>
        <w:t xml:space="preserve"> и 202</w:t>
      </w:r>
      <w:r w:rsidR="004D6CA4">
        <w:rPr>
          <w:sz w:val="26"/>
          <w:szCs w:val="26"/>
        </w:rPr>
        <w:t>4</w:t>
      </w:r>
      <w:r w:rsidR="00664221">
        <w:rPr>
          <w:sz w:val="26"/>
          <w:szCs w:val="26"/>
        </w:rPr>
        <w:t xml:space="preserve"> годов</w:t>
      </w:r>
    </w:p>
    <w:p w:rsidR="006E064F" w:rsidRDefault="006E064F">
      <w:pPr>
        <w:spacing w:line="240" w:lineRule="exact"/>
        <w:jc w:val="center"/>
        <w:rPr>
          <w:sz w:val="28"/>
          <w:szCs w:val="28"/>
        </w:rPr>
      </w:pPr>
    </w:p>
    <w:p w:rsidR="006E064F" w:rsidRDefault="006E064F">
      <w:pPr>
        <w:jc w:val="right"/>
        <w:rPr>
          <w:sz w:val="26"/>
          <w:szCs w:val="26"/>
        </w:rPr>
      </w:pPr>
      <w:r>
        <w:rPr>
          <w:sz w:val="26"/>
          <w:szCs w:val="26"/>
        </w:rPr>
        <w:t>(тыс. рублей)</w:t>
      </w:r>
    </w:p>
    <w:p w:rsidR="006E064F" w:rsidRDefault="006E064F">
      <w:pPr>
        <w:jc w:val="right"/>
        <w:rPr>
          <w:sz w:val="26"/>
          <w:szCs w:val="26"/>
        </w:rPr>
      </w:pPr>
    </w:p>
    <w:tbl>
      <w:tblPr>
        <w:tblW w:w="95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2"/>
        <w:gridCol w:w="1029"/>
        <w:gridCol w:w="1030"/>
        <w:gridCol w:w="1030"/>
      </w:tblGrid>
      <w:tr w:rsidR="00664221" w:rsidTr="00207F58">
        <w:trPr>
          <w:trHeight w:val="450"/>
        </w:trPr>
        <w:tc>
          <w:tcPr>
            <w:tcW w:w="64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snapToGrid w:val="0"/>
              <w:rPr>
                <w:b/>
                <w:sz w:val="26"/>
                <w:szCs w:val="26"/>
              </w:rPr>
            </w:pPr>
          </w:p>
          <w:p w:rsidR="00664221" w:rsidRDefault="0066422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221" w:rsidRDefault="00664221" w:rsidP="004D6CA4">
            <w:pPr>
              <w:ind w:right="-108" w:firstLine="34"/>
              <w:jc w:val="center"/>
            </w:pPr>
            <w:r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Default="00664221" w:rsidP="00207F58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Плановый период</w:t>
            </w:r>
          </w:p>
        </w:tc>
      </w:tr>
      <w:tr w:rsidR="00664221" w:rsidTr="00207F58">
        <w:trPr>
          <w:trHeight w:val="450"/>
        </w:trPr>
        <w:tc>
          <w:tcPr>
            <w:tcW w:w="649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snapToGrid w:val="0"/>
              <w:rPr>
                <w:b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Default="00664221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Pr="00664221" w:rsidRDefault="00664221" w:rsidP="004D6CA4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 w:rsidRPr="00664221"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221" w:rsidRPr="00664221" w:rsidRDefault="00664221" w:rsidP="004D6CA4">
            <w:pPr>
              <w:ind w:right="-108" w:firstLine="34"/>
              <w:jc w:val="center"/>
              <w:rPr>
                <w:b/>
                <w:sz w:val="26"/>
                <w:szCs w:val="26"/>
              </w:rPr>
            </w:pPr>
            <w:r w:rsidRPr="00664221">
              <w:rPr>
                <w:b/>
                <w:sz w:val="26"/>
                <w:szCs w:val="26"/>
              </w:rPr>
              <w:t>202</w:t>
            </w:r>
            <w:r w:rsidR="004D6CA4">
              <w:rPr>
                <w:b/>
                <w:sz w:val="26"/>
                <w:szCs w:val="26"/>
              </w:rPr>
              <w:t>4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Pr="00B5402C" w:rsidRDefault="00B5402C" w:rsidP="00B5402C">
            <w:pPr>
              <w:ind w:right="-41" w:firstLine="34"/>
              <w:jc w:val="center"/>
              <w:rPr>
                <w:sz w:val="22"/>
              </w:rPr>
            </w:pPr>
            <w:r w:rsidRPr="00B5402C">
              <w:rPr>
                <w:sz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DA3B22">
              <w:rPr>
                <w:sz w:val="24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DA3B22">
              <w:rPr>
                <w:sz w:val="24"/>
              </w:rPr>
              <w:t>0</w:t>
            </w:r>
          </w:p>
        </w:tc>
      </w:tr>
      <w:tr w:rsidR="00B5402C" w:rsidTr="00B5402C">
        <w:trPr>
          <w:trHeight w:val="394"/>
        </w:trPr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  <w:lang w:val="en-US"/>
              </w:rPr>
              <w:t>: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07305A" w:rsidP="0007305A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Привлечение</w:t>
            </w:r>
            <w:r w:rsidR="00B5402C">
              <w:rPr>
                <w:color w:val="000000"/>
                <w:sz w:val="26"/>
                <w:szCs w:val="26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Бюджетные кредиты от других бюджетов бюджетной системы</w:t>
            </w:r>
            <w:r>
              <w:rPr>
                <w:b/>
                <w:bCs/>
                <w:sz w:val="26"/>
                <w:szCs w:val="26"/>
              </w:rPr>
              <w:t xml:space="preserve"> Российской Федерации 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0730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Привлечение</w:t>
            </w:r>
            <w:r w:rsidR="00B5402C">
              <w:rPr>
                <w:sz w:val="26"/>
                <w:szCs w:val="26"/>
              </w:rPr>
              <w:t xml:space="preserve"> кредитов от других бюджетов бюджетной системы Российской Федерации </w:t>
            </w:r>
            <w:r w:rsidR="00B5402C">
              <w:rPr>
                <w:color w:val="000000"/>
                <w:sz w:val="26"/>
                <w:szCs w:val="26"/>
              </w:rPr>
              <w:t>бюджетами сельских поселений</w:t>
            </w:r>
            <w:r w:rsidR="00B5402C">
              <w:rPr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  <w:tr w:rsidR="00B5402C" w:rsidTr="00B5402C">
        <w:tc>
          <w:tcPr>
            <w:tcW w:w="6492" w:type="dxa"/>
            <w:shd w:val="clear" w:color="auto" w:fill="auto"/>
          </w:tcPr>
          <w:p w:rsidR="00B5402C" w:rsidRDefault="00B540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5402C" w:rsidRDefault="00B5402C" w:rsidP="00B5402C">
            <w:pPr>
              <w:jc w:val="center"/>
            </w:pPr>
            <w:r w:rsidRPr="00C53391">
              <w:rPr>
                <w:sz w:val="24"/>
              </w:rPr>
              <w:t>0</w:t>
            </w:r>
          </w:p>
        </w:tc>
      </w:tr>
    </w:tbl>
    <w:p w:rsidR="006E064F" w:rsidRDefault="006E064F" w:rsidP="00AA0834"/>
    <w:sectPr w:rsidR="006E064F">
      <w:pgSz w:w="11906" w:h="16838"/>
      <w:pgMar w:top="1134" w:right="850" w:bottom="1134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6A7F"/>
    <w:rsid w:val="0007305A"/>
    <w:rsid w:val="000A1D4D"/>
    <w:rsid w:val="001F08C7"/>
    <w:rsid w:val="00207F58"/>
    <w:rsid w:val="00233573"/>
    <w:rsid w:val="00281F7A"/>
    <w:rsid w:val="002E6AED"/>
    <w:rsid w:val="00324F18"/>
    <w:rsid w:val="003A2B17"/>
    <w:rsid w:val="00492C49"/>
    <w:rsid w:val="004D6CA4"/>
    <w:rsid w:val="005B6A7F"/>
    <w:rsid w:val="00664221"/>
    <w:rsid w:val="00697036"/>
    <w:rsid w:val="006E064F"/>
    <w:rsid w:val="00747A04"/>
    <w:rsid w:val="008A4B95"/>
    <w:rsid w:val="008B3006"/>
    <w:rsid w:val="00AA0834"/>
    <w:rsid w:val="00B35A17"/>
    <w:rsid w:val="00B5402C"/>
    <w:rsid w:val="00D37B79"/>
    <w:rsid w:val="00D87505"/>
    <w:rsid w:val="00D9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customStyle="1" w:styleId="a7">
    <w:name w:val="Знак"/>
    <w:basedOn w:val="a"/>
    <w:pPr>
      <w:widowControl/>
      <w:autoSpaceDE/>
      <w:spacing w:before="280" w:after="280"/>
    </w:pPr>
    <w:rPr>
      <w:rFonts w:ascii="Tahoma" w:hAnsi="Tahoma" w:cs="Tahoma"/>
      <w:lang w:val="en-US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rsid w:val="00AA0834"/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rsid w:val="00AA0834"/>
    <w:rPr>
      <w:rFonts w:ascii="Segoe UI" w:hAnsi="Segoe UI" w:cs="Segoe UI"/>
      <w:sz w:val="18"/>
      <w:szCs w:val="18"/>
      <w:lang w:eastAsia="ar-SA"/>
    </w:rPr>
  </w:style>
  <w:style w:type="character" w:styleId="ac">
    <w:name w:val="Emphasis"/>
    <w:qFormat/>
    <w:rsid w:val="00D875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Заместитель</dc:creator>
  <cp:keywords/>
  <cp:lastModifiedBy>Zbor</cp:lastModifiedBy>
  <cp:revision>9</cp:revision>
  <cp:lastPrinted>2021-11-03T02:24:00Z</cp:lastPrinted>
  <dcterms:created xsi:type="dcterms:W3CDTF">2020-11-05T07:02:00Z</dcterms:created>
  <dcterms:modified xsi:type="dcterms:W3CDTF">2021-12-11T05:53:00Z</dcterms:modified>
</cp:coreProperties>
</file>